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 xml:space="preserve">Общая характеристика блока АВР </w:t>
      </w:r>
      <w:r w:rsidR="00093DB3" w:rsidRPr="00093DB3">
        <w:rPr>
          <w:rFonts w:ascii="Times New Roman" w:hAnsi="Times New Roman" w:cs="Times New Roman"/>
          <w:b/>
          <w:sz w:val="32"/>
          <w:szCs w:val="32"/>
        </w:rPr>
        <w:t>3</w:t>
      </w:r>
      <w:r w:rsidRPr="00C036E2">
        <w:rPr>
          <w:rFonts w:ascii="Times New Roman" w:hAnsi="Times New Roman" w:cs="Times New Roman"/>
          <w:b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</w:t>
      </w:r>
      <w:r w:rsidR="00093DB3" w:rsidRPr="00093DB3">
        <w:rPr>
          <w:rFonts w:ascii="Times New Roman" w:hAnsi="Times New Roman" w:cs="Times New Roman"/>
          <w:sz w:val="28"/>
          <w:szCs w:val="28"/>
        </w:rPr>
        <w:t>3</w:t>
      </w:r>
      <w:r w:rsidR="00F1332E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</w:t>
      </w:r>
      <w:r w:rsidR="00093DB3">
        <w:rPr>
          <w:rFonts w:ascii="Times New Roman" w:hAnsi="Times New Roman" w:cs="Times New Roman"/>
          <w:sz w:val="28"/>
          <w:szCs w:val="28"/>
        </w:rPr>
        <w:t>тремя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 xml:space="preserve">1,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093DB3">
        <w:rPr>
          <w:rFonts w:ascii="Times New Roman" w:hAnsi="Times New Roman" w:cs="Times New Roman"/>
          <w:sz w:val="28"/>
          <w:szCs w:val="28"/>
        </w:rPr>
        <w:t xml:space="preserve"> и </w:t>
      </w:r>
      <w:r w:rsidR="00093DB3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093DB3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7A7CAB" wp14:editId="7D0D7F96">
            <wp:extent cx="5940425" cy="33026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</w:t>
      </w:r>
      <w:r w:rsidR="00093DB3">
        <w:rPr>
          <w:rFonts w:ascii="TimesNewRomanPSMT" w:hAnsi="TimesNewRomanPSMT" w:cs="TimesNewRomanPSMT"/>
          <w:sz w:val="28"/>
          <w:szCs w:val="28"/>
        </w:rPr>
        <w:t xml:space="preserve"> или 3-х</w:t>
      </w:r>
      <w:r>
        <w:rPr>
          <w:rFonts w:ascii="TimesNewRomanPSMT" w:hAnsi="TimesNewRomanPSMT" w:cs="TimesNewRomanPSMT"/>
          <w:sz w:val="28"/>
          <w:szCs w:val="28"/>
        </w:rPr>
        <w:t xml:space="preserve">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</w:t>
      </w:r>
      <w:r w:rsidR="00093DB3">
        <w:rPr>
          <w:rFonts w:ascii="Times New Roman" w:hAnsi="Times New Roman" w:cs="Times New Roman"/>
          <w:sz w:val="28"/>
          <w:szCs w:val="28"/>
        </w:rPr>
        <w:t>3</w:t>
      </w:r>
      <w:r w:rsidR="00F1332E" w:rsidRPr="00617C3D">
        <w:rPr>
          <w:rFonts w:ascii="Times New Roman" w:hAnsi="Times New Roman" w:cs="Times New Roman"/>
          <w:sz w:val="28"/>
          <w:szCs w:val="28"/>
        </w:rPr>
        <w:t>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458"/>
        <w:gridCol w:w="4791"/>
        <w:gridCol w:w="1379"/>
        <w:gridCol w:w="1380"/>
        <w:gridCol w:w="1337"/>
      </w:tblGrid>
      <w:tr w:rsidR="00093DB3" w:rsidRPr="00FE0529" w:rsidTr="00286E25">
        <w:trPr>
          <w:trHeight w:val="294"/>
        </w:trPr>
        <w:tc>
          <w:tcPr>
            <w:tcW w:w="0" w:type="auto"/>
            <w:vMerge w:val="restart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  <w:vMerge w:val="restart"/>
            <w:vAlign w:val="center"/>
          </w:tcPr>
          <w:p w:rsidR="00093DB3" w:rsidRPr="00AC600B" w:rsidRDefault="00093DB3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4096" w:type="dxa"/>
            <w:gridSpan w:val="3"/>
          </w:tcPr>
          <w:p w:rsid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093DB3" w:rsidRPr="00FE0529" w:rsidTr="00093DB3">
        <w:trPr>
          <w:trHeight w:val="154"/>
        </w:trPr>
        <w:tc>
          <w:tcPr>
            <w:tcW w:w="0" w:type="auto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1337" w:type="dxa"/>
          </w:tcPr>
          <w:p w:rsidR="00093DB3" w:rsidRPr="00093DB3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93DB3" w:rsidRPr="00FE0529" w:rsidTr="00093DB3">
        <w:trPr>
          <w:trHeight w:val="281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ВВОДЕ № 2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>ВВОДЕ</w:t>
            </w:r>
            <w:proofErr w:type="gramEnd"/>
            <w:r w:rsidR="00C6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1D495C">
        <w:trPr>
          <w:trHeight w:val="294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6B225E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vAlign w:val="center"/>
          </w:tcPr>
          <w:p w:rsidR="00093DB3" w:rsidRPr="00AC600B" w:rsidRDefault="00093DB3" w:rsidP="00093D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DB3" w:rsidRPr="00FE0529" w:rsidTr="00093DB3">
        <w:trPr>
          <w:trHeight w:val="308"/>
        </w:trPr>
        <w:tc>
          <w:tcPr>
            <w:tcW w:w="0" w:type="auto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1" w:type="dxa"/>
            <w:vAlign w:val="center"/>
          </w:tcPr>
          <w:p w:rsidR="00093DB3" w:rsidRPr="00617C3D" w:rsidRDefault="00093DB3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80" w:type="dxa"/>
            <w:vAlign w:val="center"/>
          </w:tcPr>
          <w:p w:rsidR="00093DB3" w:rsidRPr="00AC600B" w:rsidRDefault="00093DB3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093DB3" w:rsidRPr="0066501D" w:rsidRDefault="00093DB3" w:rsidP="0009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 при отсутствии или не соответствии контролируемым параметрам напряжения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337" w:type="dxa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5C73" w:rsidRPr="00FE0529" w:rsidTr="00093DB3">
        <w:trPr>
          <w:trHeight w:val="308"/>
        </w:trPr>
        <w:tc>
          <w:tcPr>
            <w:tcW w:w="0" w:type="auto"/>
            <w:vAlign w:val="center"/>
          </w:tcPr>
          <w:p w:rsidR="00C65C73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91" w:type="dxa"/>
            <w:vAlign w:val="center"/>
          </w:tcPr>
          <w:p w:rsidR="00C65C73" w:rsidRPr="00617C3D" w:rsidRDefault="00C65C73" w:rsidP="00C65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ВВОДАХ № 1 и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параметрам, а напряжение на ВВОДЕ № 3 в норме</w:t>
            </w:r>
          </w:p>
        </w:tc>
        <w:tc>
          <w:tcPr>
            <w:tcW w:w="1379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0" w:type="dxa"/>
            <w:vAlign w:val="center"/>
          </w:tcPr>
          <w:p w:rsidR="00C65C73" w:rsidRPr="0066501D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093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7" w:type="dxa"/>
            <w:vAlign w:val="center"/>
          </w:tcPr>
          <w:p w:rsidR="00C65C73" w:rsidRPr="00AC600B" w:rsidRDefault="00C65C73" w:rsidP="00C65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</w:t>
      </w:r>
      <w:r w:rsidR="00B427B1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>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427B1">
        <w:rPr>
          <w:rFonts w:ascii="Times New Roman" w:hAnsi="Times New Roman" w:cs="Times New Roman"/>
          <w:color w:val="000000"/>
          <w:sz w:val="28"/>
          <w:szCs w:val="28"/>
        </w:rPr>
        <w:t xml:space="preserve"> и 3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B427B1">
        <w:rPr>
          <w:rFonts w:ascii="Times New Roman" w:hAnsi="Times New Roman" w:cs="Times New Roman"/>
          <w:sz w:val="28"/>
          <w:szCs w:val="28"/>
        </w:rPr>
        <w:t>,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QF1</w:t>
      </w:r>
      <w:r w:rsidR="00E86887">
        <w:rPr>
          <w:rFonts w:ascii="Times New Roman" w:hAnsi="Times New Roman" w:cs="Times New Roman"/>
          <w:sz w:val="28"/>
          <w:szCs w:val="28"/>
        </w:rPr>
        <w:t xml:space="preserve">, </w:t>
      </w:r>
      <w:r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 xml:space="preserve">6, </w:t>
      </w:r>
      <w:r w:rsidR="00E86887" w:rsidRPr="000E389E">
        <w:rPr>
          <w:rFonts w:ascii="Times New Roman" w:hAnsi="Times New Roman" w:cs="Times New Roman"/>
          <w:sz w:val="28"/>
          <w:szCs w:val="28"/>
        </w:rPr>
        <w:t>НL</w:t>
      </w:r>
      <w:r w:rsidR="00E86887">
        <w:rPr>
          <w:rFonts w:ascii="Times New Roman" w:hAnsi="Times New Roman" w:cs="Times New Roman"/>
          <w:sz w:val="28"/>
          <w:szCs w:val="28"/>
        </w:rPr>
        <w:t xml:space="preserve">8 </w:t>
      </w:r>
      <w:r w:rsidRPr="000E389E">
        <w:rPr>
          <w:rFonts w:ascii="Times New Roman" w:hAnsi="Times New Roman" w:cs="Times New Roman"/>
          <w:sz w:val="28"/>
          <w:szCs w:val="28"/>
        </w:rPr>
        <w:t>и HL</w:t>
      </w:r>
      <w:r w:rsidR="00E86887">
        <w:rPr>
          <w:rFonts w:ascii="Times New Roman" w:hAnsi="Times New Roman" w:cs="Times New Roman"/>
          <w:sz w:val="28"/>
          <w:szCs w:val="28"/>
        </w:rPr>
        <w:t>10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 xml:space="preserve">3 </w:t>
      </w:r>
      <w:r w:rsidRPr="000E389E">
        <w:rPr>
          <w:rFonts w:ascii="Times New Roman" w:hAnsi="Times New Roman" w:cs="Times New Roman"/>
          <w:sz w:val="28"/>
          <w:szCs w:val="28"/>
        </w:rPr>
        <w:t>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E86887">
        <w:rPr>
          <w:rFonts w:ascii="Times New Roman" w:hAnsi="Times New Roman" w:cs="Times New Roman"/>
          <w:sz w:val="28"/>
          <w:szCs w:val="28"/>
        </w:rPr>
        <w:t>5,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HL</w:t>
      </w:r>
      <w:r w:rsidR="00E86887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E86887">
        <w:rPr>
          <w:rFonts w:ascii="Times New Roman" w:hAnsi="Times New Roman" w:cs="Times New Roman"/>
          <w:sz w:val="28"/>
          <w:szCs w:val="28"/>
        </w:rPr>
        <w:t>9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</w:t>
      </w:r>
      <w:r w:rsidR="00E86887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</w:t>
      </w:r>
      <w:r w:rsidR="00E86887">
        <w:rPr>
          <w:rFonts w:ascii="Times New Roman" w:hAnsi="Times New Roman" w:cs="Times New Roman"/>
          <w:sz w:val="28"/>
          <w:szCs w:val="28"/>
        </w:rPr>
        <w:t>,</w:t>
      </w:r>
      <w:r w:rsidR="00E86887" w:rsidRPr="00E86887">
        <w:rPr>
          <w:rFonts w:ascii="Times New Roman" w:hAnsi="Times New Roman" w:cs="Times New Roman"/>
          <w:sz w:val="28"/>
          <w:szCs w:val="28"/>
        </w:rPr>
        <w:t xml:space="preserve"> </w:t>
      </w:r>
      <w:r w:rsidR="00E86887" w:rsidRPr="000E389E">
        <w:rPr>
          <w:rFonts w:ascii="Times New Roman" w:hAnsi="Times New Roman" w:cs="Times New Roman"/>
          <w:sz w:val="28"/>
          <w:szCs w:val="28"/>
        </w:rPr>
        <w:t>QF2</w:t>
      </w:r>
      <w:r w:rsidR="00E86887">
        <w:rPr>
          <w:rFonts w:ascii="Times New Roman" w:hAnsi="Times New Roman" w:cs="Times New Roman"/>
          <w:sz w:val="28"/>
          <w:szCs w:val="28"/>
        </w:rPr>
        <w:t xml:space="preserve"> и </w:t>
      </w:r>
      <w:r w:rsidR="00E86887" w:rsidRPr="000E389E">
        <w:rPr>
          <w:rFonts w:ascii="Times New Roman" w:hAnsi="Times New Roman" w:cs="Times New Roman"/>
          <w:sz w:val="28"/>
          <w:szCs w:val="28"/>
        </w:rPr>
        <w:t>QF</w:t>
      </w:r>
      <w:r w:rsidR="00E86887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  <w:r w:rsidR="00E8688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E86887">
        <w:rPr>
          <w:rFonts w:ascii="Times New Roman" w:hAnsi="Times New Roman" w:cs="Times New Roman"/>
          <w:sz w:val="28"/>
          <w:szCs w:val="28"/>
        </w:rPr>
        <w:t>11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дверях распределительных шкафов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E86887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>
        <w:rPr>
          <w:rFonts w:ascii="TimesNewRomanPSMT" w:hAnsi="TimesNewRomanPSMT" w:cs="TimesNewRomanPSMT"/>
          <w:sz w:val="28"/>
          <w:szCs w:val="28"/>
        </w:rPr>
        <w:t>B</w:t>
      </w:r>
      <w:r w:rsidR="00A9787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кнопками</w:t>
      </w:r>
      <w:proofErr w:type="gramEnd"/>
      <w:r w:rsidR="008B774F">
        <w:rPr>
          <w:rFonts w:ascii="TimesNewRomanPSMT" w:hAnsi="TimesNewRomanPSMT" w:cs="TimesNewRomanPSMT"/>
          <w:sz w:val="28"/>
          <w:szCs w:val="28"/>
        </w:rPr>
        <w:t xml:space="preserve"> SB3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B4 -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а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кнопками SB5</w:t>
      </w:r>
      <w:r w:rsidR="00E86887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</w:t>
      </w:r>
      <w:r w:rsidR="00E86887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E86887">
        <w:rPr>
          <w:rFonts w:ascii="TimesNewRomanPSMT" w:hAnsi="TimesNewRomanPSMT" w:cs="TimesNewRomanPSMT"/>
          <w:sz w:val="28"/>
          <w:szCs w:val="28"/>
        </w:rPr>
        <w:t>B6 - включение/отключение силового аппарата QF3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Блокировка не даёт возможности:</w:t>
      </w:r>
      <w:r w:rsidR="00E86887" w:rsidRPr="00E86887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включения силового аппарата QF1 при</w:t>
      </w:r>
    </w:p>
    <w:p w:rsidR="000E389E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QF2 или QF3, 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 w:rsidR="000E389E">
        <w:rPr>
          <w:rFonts w:ascii="TimesNewRomanPSMT" w:hAnsi="TimesNewRomanPSMT" w:cs="TimesNewRomanPSMT"/>
          <w:sz w:val="28"/>
          <w:szCs w:val="28"/>
        </w:rPr>
        <w:t xml:space="preserve"> QF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0E389E">
        <w:rPr>
          <w:rFonts w:ascii="TimesNewRomanPSMT" w:hAnsi="TimesNewRomanPSMT" w:cs="TimesNewRomanPSMT"/>
          <w:sz w:val="28"/>
          <w:szCs w:val="28"/>
        </w:rPr>
        <w:t>при</w:t>
      </w:r>
    </w:p>
    <w:p w:rsidR="00E86887" w:rsidRDefault="000E389E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E86887"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E86887">
        <w:rPr>
          <w:rFonts w:ascii="TimesNewRomanPSMT" w:hAnsi="TimesNewRomanPSMT" w:cs="TimesNewRomanPSMT"/>
          <w:sz w:val="28"/>
          <w:szCs w:val="28"/>
        </w:rPr>
        <w:t>ил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и </w:t>
      </w:r>
      <w:proofErr w:type="gramStart"/>
      <w:r w:rsidR="00E86887">
        <w:rPr>
          <w:rFonts w:ascii="TimesNewRomanPSMT" w:hAnsi="TimesNewRomanPSMT" w:cs="TimesNewRomanPSMT"/>
          <w:sz w:val="28"/>
          <w:szCs w:val="28"/>
        </w:rPr>
        <w:t>QF3</w:t>
      </w:r>
      <w:proofErr w:type="gramEnd"/>
      <w:r w:rsidR="00E86887">
        <w:rPr>
          <w:rFonts w:ascii="TimesNewRomanPSMT" w:hAnsi="TimesNewRomanPSMT" w:cs="TimesNewRomanPSMT"/>
          <w:sz w:val="28"/>
          <w:szCs w:val="28"/>
        </w:rPr>
        <w:t xml:space="preserve"> или включения силового аппарата QF</w:t>
      </w:r>
      <w:r w:rsidR="00391806">
        <w:rPr>
          <w:rFonts w:ascii="TimesNewRomanPSMT" w:hAnsi="TimesNewRomanPSMT" w:cs="TimesNewRomanPSMT"/>
          <w:sz w:val="28"/>
          <w:szCs w:val="28"/>
        </w:rPr>
        <w:t>3</w:t>
      </w:r>
      <w:r w:rsidR="00E86887">
        <w:rPr>
          <w:rFonts w:ascii="TimesNewRomanPSMT" w:hAnsi="TimesNewRomanPSMT" w:cs="TimesNewRomanPSMT"/>
          <w:sz w:val="28"/>
          <w:szCs w:val="28"/>
        </w:rPr>
        <w:t xml:space="preserve"> при</w:t>
      </w:r>
    </w:p>
    <w:p w:rsidR="007D31B7" w:rsidRDefault="00E86887" w:rsidP="00E8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</w:t>
      </w:r>
      <w:r w:rsidR="00391806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или QF</w:t>
      </w:r>
      <w:r w:rsidR="00391806">
        <w:rPr>
          <w:rFonts w:ascii="TimesNewRomanPSMT" w:hAnsi="TimesNewRomanPSMT" w:cs="TimesNewRomanPSMT"/>
          <w:sz w:val="28"/>
          <w:szCs w:val="28"/>
        </w:rPr>
        <w:t>2</w:t>
      </w:r>
      <w:r w:rsidR="000E389E"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391806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</w:t>
      </w:r>
      <w:r w:rsidR="00391806">
        <w:rPr>
          <w:rFonts w:ascii="Times New Roman" w:hAnsi="Times New Roman" w:cs="Times New Roman"/>
          <w:sz w:val="28"/>
          <w:szCs w:val="28"/>
        </w:rPr>
        <w:t xml:space="preserve">, </w:t>
      </w:r>
      <w:r w:rsidR="00391806" w:rsidRPr="000E389E">
        <w:rPr>
          <w:rFonts w:ascii="Times New Roman" w:hAnsi="Times New Roman" w:cs="Times New Roman"/>
          <w:sz w:val="28"/>
          <w:szCs w:val="28"/>
        </w:rPr>
        <w:t>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QF</w:t>
      </w:r>
      <w:r w:rsidR="00391806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</w:t>
      </w:r>
      <w:r w:rsidR="00391806">
        <w:rPr>
          <w:rFonts w:ascii="Times New Roman" w:hAnsi="Times New Roman" w:cs="Times New Roman"/>
          <w:sz w:val="28"/>
          <w:szCs w:val="28"/>
        </w:rPr>
        <w:t xml:space="preserve"> на вводах 1 и 2 или </w:t>
      </w:r>
      <w:r w:rsidR="00F219E5">
        <w:rPr>
          <w:rFonts w:ascii="Times New Roman" w:hAnsi="Times New Roman" w:cs="Times New Roman"/>
          <w:sz w:val="28"/>
          <w:szCs w:val="28"/>
        </w:rPr>
        <w:t xml:space="preserve">на </w:t>
      </w:r>
      <w:r w:rsidR="003918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F219E5">
        <w:rPr>
          <w:rFonts w:ascii="Times New Roman" w:hAnsi="Times New Roman" w:cs="Times New Roman"/>
          <w:sz w:val="28"/>
          <w:szCs w:val="28"/>
        </w:rPr>
        <w:t xml:space="preserve">вводах после отсутствия питания на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</w:t>
      </w:r>
      <w:r w:rsidR="007D1667" w:rsidRPr="007D1667">
        <w:rPr>
          <w:rFonts w:ascii="Times New Roman" w:hAnsi="Times New Roman" w:cs="Times New Roman"/>
          <w:sz w:val="28"/>
          <w:szCs w:val="28"/>
        </w:rPr>
        <w:t xml:space="preserve"> </w:t>
      </w:r>
      <w:r w:rsidR="007D1667">
        <w:rPr>
          <w:rFonts w:ascii="Times New Roman" w:hAnsi="Times New Roman" w:cs="Times New Roman"/>
          <w:sz w:val="28"/>
          <w:szCs w:val="28"/>
        </w:rPr>
        <w:t>или на вводах 2 и 3</w:t>
      </w:r>
      <w:r w:rsidR="00A41E55">
        <w:rPr>
          <w:rFonts w:ascii="Times New Roman" w:hAnsi="Times New Roman" w:cs="Times New Roman"/>
          <w:sz w:val="28"/>
          <w:szCs w:val="28"/>
        </w:rPr>
        <w:t xml:space="preserve"> после отсутствия питания </w:t>
      </w:r>
      <w:r w:rsidR="00391806">
        <w:rPr>
          <w:rFonts w:ascii="Times New Roman" w:hAnsi="Times New Roman" w:cs="Times New Roman"/>
          <w:sz w:val="28"/>
          <w:szCs w:val="28"/>
        </w:rPr>
        <w:t>на вводах</w:t>
      </w:r>
      <w:r w:rsidR="00A41E55">
        <w:rPr>
          <w:rFonts w:ascii="Times New Roman" w:hAnsi="Times New Roman" w:cs="Times New Roman"/>
          <w:sz w:val="28"/>
          <w:szCs w:val="28"/>
        </w:rPr>
        <w:t xml:space="preserve">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 xml:space="preserve">2 происходит через </w:t>
      </w:r>
      <w:r w:rsidR="00582EDB">
        <w:rPr>
          <w:rFonts w:ascii="Times New Roman" w:hAnsi="Times New Roman" w:cs="Times New Roman"/>
          <w:sz w:val="28"/>
          <w:szCs w:val="28"/>
        </w:rPr>
        <w:t>6</w:t>
      </w:r>
      <w:r w:rsidR="00A41E55">
        <w:rPr>
          <w:rFonts w:ascii="Times New Roman" w:hAnsi="Times New Roman" w:cs="Times New Roman"/>
          <w:sz w:val="28"/>
          <w:szCs w:val="28"/>
        </w:rPr>
        <w:t xml:space="preserve"> с.</w:t>
      </w:r>
      <w:r w:rsidR="007D1667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3</w:t>
      </w:r>
      <w:r w:rsidR="00CC1379" w:rsidRPr="00CC1379">
        <w:rPr>
          <w:rFonts w:ascii="Times New Roman" w:hAnsi="Times New Roman" w:cs="Times New Roman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sz w:val="28"/>
          <w:szCs w:val="28"/>
        </w:rPr>
        <w:t>после отсутствия питания на вводах</w:t>
      </w:r>
      <w:r w:rsidR="007D1667">
        <w:rPr>
          <w:rFonts w:ascii="Times New Roman" w:hAnsi="Times New Roman" w:cs="Times New Roman"/>
          <w:sz w:val="28"/>
          <w:szCs w:val="28"/>
        </w:rPr>
        <w:t xml:space="preserve"> и при отсутствии питания на вводах 1 и 2, включение силового аппарата </w:t>
      </w:r>
      <w:r w:rsidR="007D1667" w:rsidRPr="000E389E">
        <w:rPr>
          <w:rFonts w:ascii="Times New Roman" w:hAnsi="Times New Roman" w:cs="Times New Roman"/>
          <w:sz w:val="28"/>
          <w:szCs w:val="28"/>
        </w:rPr>
        <w:t>QF</w:t>
      </w:r>
      <w:r w:rsidR="007D1667">
        <w:rPr>
          <w:rFonts w:ascii="Times New Roman" w:hAnsi="Times New Roman" w:cs="Times New Roman"/>
          <w:sz w:val="28"/>
          <w:szCs w:val="28"/>
        </w:rPr>
        <w:t xml:space="preserve">3 происходит через </w:t>
      </w:r>
      <w:r w:rsidR="00CC1379">
        <w:rPr>
          <w:rFonts w:ascii="Times New Roman" w:hAnsi="Times New Roman" w:cs="Times New Roman"/>
          <w:sz w:val="28"/>
          <w:szCs w:val="28"/>
        </w:rPr>
        <w:t>8</w:t>
      </w:r>
      <w:r w:rsidR="007D166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A348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D31B7">
        <w:rPr>
          <w:rFonts w:ascii="Times New Roman" w:hAnsi="Times New Roman" w:cs="Times New Roman"/>
          <w:sz w:val="28"/>
          <w:szCs w:val="28"/>
        </w:rPr>
        <w:t>сигнал</w:t>
      </w:r>
      <w:r>
        <w:rPr>
          <w:rFonts w:ascii="Times New Roman" w:hAnsi="Times New Roman" w:cs="Times New Roman"/>
          <w:sz w:val="28"/>
          <w:szCs w:val="28"/>
        </w:rPr>
        <w:t>а (контакт разомкнут)</w:t>
      </w:r>
      <w:r w:rsidR="007D31B7">
        <w:rPr>
          <w:rFonts w:ascii="Times New Roman" w:hAnsi="Times New Roman" w:cs="Times New Roman"/>
          <w:sz w:val="28"/>
          <w:szCs w:val="28"/>
        </w:rPr>
        <w:t xml:space="preserve"> на вход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31B7">
        <w:rPr>
          <w:rFonts w:ascii="Times New Roman" w:hAnsi="Times New Roman" w:cs="Times New Roman"/>
          <w:sz w:val="28"/>
          <w:szCs w:val="28"/>
        </w:rPr>
        <w:t xml:space="preserve">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 w:rsidR="007D31B7"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992D23" w:rsidRPr="00992D23">
        <w:rPr>
          <w:rFonts w:ascii="Times New Roman" w:hAnsi="Times New Roman" w:cs="Times New Roman"/>
          <w:sz w:val="28"/>
          <w:szCs w:val="28"/>
        </w:rPr>
        <w:t>11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</w:t>
      </w:r>
      <w:r w:rsidR="001A2406">
        <w:rPr>
          <w:rFonts w:ascii="Times New Roman" w:hAnsi="Times New Roman" w:cs="Times New Roman"/>
          <w:sz w:val="28"/>
          <w:szCs w:val="28"/>
        </w:rPr>
        <w:t>под</w:t>
      </w:r>
      <w:r w:rsidR="007D31B7">
        <w:rPr>
          <w:rFonts w:ascii="Times New Roman" w:hAnsi="Times New Roman" w:cs="Times New Roman"/>
          <w:sz w:val="28"/>
          <w:szCs w:val="28"/>
        </w:rPr>
        <w:t xml:space="preserve">ать входной сигнал </w:t>
      </w:r>
      <w:r w:rsidR="001A2406">
        <w:rPr>
          <w:rFonts w:ascii="Times New Roman" w:hAnsi="Times New Roman" w:cs="Times New Roman"/>
          <w:sz w:val="28"/>
          <w:szCs w:val="28"/>
        </w:rPr>
        <w:t>на</w:t>
      </w:r>
      <w:r w:rsidR="007D31B7">
        <w:rPr>
          <w:rFonts w:ascii="Times New Roman" w:hAnsi="Times New Roman" w:cs="Times New Roman"/>
          <w:sz w:val="28"/>
          <w:szCs w:val="28"/>
        </w:rPr>
        <w:t xml:space="preserve"> вход I</w:t>
      </w:r>
      <w:r w:rsidR="001A2406">
        <w:rPr>
          <w:rFonts w:ascii="Times New Roman" w:hAnsi="Times New Roman" w:cs="Times New Roman"/>
          <w:sz w:val="28"/>
          <w:szCs w:val="28"/>
        </w:rPr>
        <w:t>В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lastRenderedPageBreak/>
        <w:t>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>при превышении заданного времени</w:t>
      </w:r>
      <w:r w:rsidR="00992D23" w:rsidRPr="00992D23">
        <w:rPr>
          <w:rFonts w:ascii="Times New Roman" w:hAnsi="Times New Roman" w:cs="Times New Roman"/>
          <w:sz w:val="28"/>
          <w:szCs w:val="28"/>
        </w:rPr>
        <w:t xml:space="preserve"> (</w:t>
      </w:r>
      <w:r w:rsidR="00992D23">
        <w:rPr>
          <w:rFonts w:ascii="Times New Roman" w:hAnsi="Times New Roman" w:cs="Times New Roman"/>
          <w:sz w:val="28"/>
          <w:szCs w:val="28"/>
        </w:rPr>
        <w:t>установлено 5 с</w:t>
      </w:r>
      <w:r w:rsidR="00992D23" w:rsidRPr="00992D23">
        <w:rPr>
          <w:rFonts w:ascii="Times New Roman" w:hAnsi="Times New Roman" w:cs="Times New Roman"/>
          <w:sz w:val="28"/>
          <w:szCs w:val="28"/>
        </w:rPr>
        <w:t>)</w:t>
      </w:r>
      <w:r w:rsidR="00903DD5">
        <w:rPr>
          <w:rFonts w:ascii="Times New Roman" w:hAnsi="Times New Roman" w:cs="Times New Roman"/>
          <w:sz w:val="28"/>
          <w:szCs w:val="28"/>
        </w:rPr>
        <w:t xml:space="preserve">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>включение или отключение и на 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903DD5" w:rsidRPr="00845A60">
        <w:rPr>
          <w:rFonts w:ascii="Times New Roman" w:hAnsi="Times New Roman" w:cs="Times New Roman"/>
          <w:sz w:val="28"/>
          <w:szCs w:val="28"/>
        </w:rPr>
        <w:t>1</w:t>
      </w:r>
      <w:r w:rsidR="00AF4496" w:rsidRPr="00AF4496">
        <w:rPr>
          <w:rFonts w:ascii="Times New Roman" w:hAnsi="Times New Roman" w:cs="Times New Roman"/>
          <w:sz w:val="28"/>
          <w:szCs w:val="28"/>
        </w:rPr>
        <w:t>206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AF4496" w:rsidRPr="00845A60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 w:rsidRPr="00845A60">
        <w:rPr>
          <w:rFonts w:ascii="Times New Roman" w:hAnsi="Times New Roman" w:cs="Times New Roman"/>
          <w:sz w:val="28"/>
          <w:szCs w:val="28"/>
        </w:rPr>
        <w:t>1</w:t>
      </w:r>
      <w:r w:rsidR="00AF4496" w:rsidRPr="00AF4496">
        <w:rPr>
          <w:rFonts w:ascii="Times New Roman" w:hAnsi="Times New Roman" w:cs="Times New Roman"/>
          <w:sz w:val="28"/>
          <w:szCs w:val="28"/>
        </w:rPr>
        <w:t>206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0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992D23" w:rsidRDefault="00CD3045" w:rsidP="00992D2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«</w:t>
      </w:r>
      <w:r w:rsidR="00992D2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992D23">
        <w:rPr>
          <w:rFonts w:ascii="TimesNewRomanPSMT" w:hAnsi="TimesNewRomanPSMT" w:cs="TimesNewRomanPSMT"/>
          <w:b/>
          <w:sz w:val="28"/>
          <w:szCs w:val="28"/>
        </w:rPr>
        <w:t>4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992D2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992D2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992D2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992D2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992D23">
        <w:rPr>
          <w:rFonts w:ascii="TimesNewRomanPSMT" w:hAnsi="TimesNewRomanPSMT" w:cs="TimesNewRomanPSMT"/>
          <w:b/>
          <w:sz w:val="28"/>
          <w:szCs w:val="28"/>
        </w:rPr>
        <w:t>3</w:t>
      </w:r>
      <w:r w:rsidR="00992D2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992D23" w:rsidRPr="003649B5">
        <w:rPr>
          <w:rFonts w:ascii="TimesNewRomanPSMT" w:hAnsi="TimesNewRomanPSMT" w:cs="TimesNewRomanPSMT"/>
          <w:sz w:val="28"/>
          <w:szCs w:val="28"/>
        </w:rPr>
        <w:t>»</w:t>
      </w:r>
      <w:r w:rsidR="00992D23"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 w:rsidR="00992D23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силового аппарата ввода </w:t>
      </w:r>
      <w:r w:rsidR="00EF4DAC">
        <w:rPr>
          <w:rFonts w:ascii="TimesNewRomanPSMT" w:hAnsi="TimesNewRomanPSMT" w:cs="TimesNewRomanPSMT"/>
          <w:sz w:val="28"/>
          <w:szCs w:val="28"/>
        </w:rPr>
        <w:t>3</w:t>
      </w:r>
      <w:r w:rsidR="00992D2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F4DAC">
        <w:rPr>
          <w:rFonts w:ascii="TimesNewRomanPSMT" w:hAnsi="TimesNewRomanPSMT" w:cs="TimesNewRomanPSMT"/>
          <w:b/>
          <w:sz w:val="28"/>
          <w:szCs w:val="28"/>
        </w:rPr>
        <w:t>8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EF4DAC" w:rsidRPr="00FD59FF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9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AC" w:rsidRDefault="00EF4DAC" w:rsidP="00EF4D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10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AB1BAA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3.</w:t>
      </w:r>
    </w:p>
    <w:p w:rsidR="00EF4DAC" w:rsidRDefault="00EF4DAC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QF2, установлено </w:t>
      </w:r>
      <w:r w:rsidR="008A0762">
        <w:rPr>
          <w:rFonts w:ascii="TimesNewRomanPSMT" w:hAnsi="TimesNewRomanPSMT" w:cs="TimesNewRomanPSMT"/>
          <w:sz w:val="28"/>
          <w:szCs w:val="28"/>
        </w:rPr>
        <w:t>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TО3- время от момента восстановления напряжения на вводе 1 или 2 до момента отключения вводного силового аппарата QF3, установлено 5 с;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ТО4- время от момента исчезновения напряжения на вводе 2 до момента</w:t>
      </w:r>
    </w:p>
    <w:p w:rsidR="004F2FF9" w:rsidRDefault="004F2FF9" w:rsidP="004F2F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4 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9841AB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="008A0762"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 w:rsidR="008A0762">
        <w:rPr>
          <w:rFonts w:ascii="TimesNewRomanPSMT" w:hAnsi="TimesNewRomanPSMT" w:cs="TimesNewRomanPSMT"/>
          <w:sz w:val="28"/>
          <w:szCs w:val="28"/>
        </w:rPr>
        <w:t>или QF3</w:t>
      </w:r>
      <w:r>
        <w:rPr>
          <w:rFonts w:ascii="TimesNewRomanPSMT" w:hAnsi="TimesNewRomanPSMT" w:cs="TimesNewRomanPSMT"/>
          <w:sz w:val="28"/>
          <w:szCs w:val="28"/>
        </w:rPr>
        <w:t xml:space="preserve"> до</w:t>
      </w:r>
      <w:r w:rsid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8A0762" w:rsidRDefault="008A0762" w:rsidP="008A076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9841AB">
        <w:rPr>
          <w:rFonts w:ascii="TimesNewRomanPSMT" w:hAnsi="TimesNewRomanPSMT" w:cs="TimesNewRomanPSMT"/>
          <w:sz w:val="28"/>
          <w:szCs w:val="28"/>
        </w:rPr>
        <w:t>6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</w:t>
      </w:r>
      <w:r w:rsidRPr="008A076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или QF2 до момента включения вводного силового аппарата QF3 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F0EDE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DF0EDE"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DF0ED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ТВ</w:t>
      </w:r>
      <w:r w:rsidR="00277A1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 для вводного силового аппарата QF3, установлено 3</w:t>
      </w:r>
      <w:r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 w:rsidR="00C06902"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AF4496" w:rsidRPr="00845A60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 w:rsidRPr="00845A60">
        <w:rPr>
          <w:rFonts w:ascii="Times New Roman" w:hAnsi="Times New Roman" w:cs="Times New Roman"/>
          <w:sz w:val="28"/>
          <w:szCs w:val="28"/>
        </w:rPr>
        <w:t>1</w:t>
      </w:r>
      <w:r w:rsidR="00AF4496" w:rsidRPr="00AF4496">
        <w:rPr>
          <w:rFonts w:ascii="Times New Roman" w:hAnsi="Times New Roman" w:cs="Times New Roman"/>
          <w:sz w:val="28"/>
          <w:szCs w:val="28"/>
        </w:rPr>
        <w:t>206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</w:t>
      </w:r>
      <w:r w:rsidR="00277A1F">
        <w:rPr>
          <w:rFonts w:ascii="TimesNewRomanPSMT" w:hAnsi="TimesNewRomanPSMT" w:cs="TimesNewRomanPSMT"/>
          <w:sz w:val="28"/>
          <w:szCs w:val="28"/>
        </w:rPr>
        <w:t xml:space="preserve"> ТО3, </w:t>
      </w:r>
      <w:r w:rsidR="00433B48">
        <w:rPr>
          <w:rFonts w:ascii="TimesNewRomanPSMT" w:hAnsi="TimesNewRomanPSMT" w:cs="TimesNewRomanPSMT"/>
          <w:sz w:val="28"/>
          <w:szCs w:val="28"/>
        </w:rPr>
        <w:t>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277A1F">
        <w:rPr>
          <w:rFonts w:ascii="TimesNewRomanPSMT" w:hAnsi="TimesNewRomanPSMT" w:cs="TimesNewRomanPSMT"/>
          <w:sz w:val="28"/>
          <w:szCs w:val="28"/>
        </w:rPr>
        <w:t>, ТВ5, ТВ6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</w:t>
      </w: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AF4496" w:rsidRPr="00845A60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 w:rsidRPr="00845A60">
        <w:rPr>
          <w:rFonts w:ascii="Times New Roman" w:hAnsi="Times New Roman" w:cs="Times New Roman"/>
          <w:sz w:val="28"/>
          <w:szCs w:val="28"/>
        </w:rPr>
        <w:t>1</w:t>
      </w:r>
      <w:r w:rsidR="00AF4496" w:rsidRPr="00AF4496">
        <w:rPr>
          <w:rFonts w:ascii="Times New Roman" w:hAnsi="Times New Roman" w:cs="Times New Roman"/>
          <w:sz w:val="28"/>
          <w:szCs w:val="28"/>
        </w:rPr>
        <w:t>206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AF4496" w:rsidRPr="00AF4496">
        <w:rPr>
          <w:rFonts w:ascii="Times New Roman" w:hAnsi="Times New Roman" w:cs="Times New Roman"/>
          <w:sz w:val="28"/>
          <w:szCs w:val="28"/>
        </w:rPr>
        <w:t>-</w:t>
      </w:r>
      <w:r w:rsidR="00AF4496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АВР </w:t>
      </w:r>
      <w:r w:rsidR="00B0431E"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B0431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№3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B0431E" w:rsidRPr="007A3070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B0431E" w:rsidRPr="007A3070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B0431E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B0431E" w:rsidRPr="00FD504F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B0431E" w:rsidRPr="0060554E" w:rsidRDefault="00B0431E" w:rsidP="00B0431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958" w:type="dxa"/>
            <w:vAlign w:val="center"/>
          </w:tcPr>
          <w:p w:rsidR="00B0431E" w:rsidRDefault="00B0431E" w:rsidP="00B0431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</w:t>
      </w:r>
      <w:r w:rsidR="00A64EC2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.0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A64EC2" w:rsidTr="007A7B95">
        <w:trPr>
          <w:trHeight w:val="327"/>
        </w:trPr>
        <w:tc>
          <w:tcPr>
            <w:tcW w:w="0" w:type="auto"/>
          </w:tcPr>
          <w:p w:rsidR="00A64EC2" w:rsidRPr="00A64EC2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64EC2" w:rsidRPr="0088236F" w:rsidRDefault="00A64EC2" w:rsidP="00A64EC2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2C1" w:rsidRDefault="00FB12C1" w:rsidP="003F452D">
      <w:pPr>
        <w:spacing w:after="0" w:line="240" w:lineRule="auto"/>
      </w:pPr>
      <w:r>
        <w:separator/>
      </w:r>
    </w:p>
  </w:endnote>
  <w:endnote w:type="continuationSeparator" w:id="0">
    <w:p w:rsidR="00FB12C1" w:rsidRDefault="00FB12C1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2C1" w:rsidRDefault="00FB12C1" w:rsidP="003F452D">
      <w:pPr>
        <w:spacing w:after="0" w:line="240" w:lineRule="auto"/>
      </w:pPr>
      <w:r>
        <w:separator/>
      </w:r>
    </w:p>
  </w:footnote>
  <w:footnote w:type="continuationSeparator" w:id="0">
    <w:p w:rsidR="00FB12C1" w:rsidRDefault="00FB12C1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93DB3"/>
    <w:rsid w:val="000A3667"/>
    <w:rsid w:val="000E389E"/>
    <w:rsid w:val="001038A3"/>
    <w:rsid w:val="00123886"/>
    <w:rsid w:val="001606B6"/>
    <w:rsid w:val="001942CA"/>
    <w:rsid w:val="001A2406"/>
    <w:rsid w:val="001A4025"/>
    <w:rsid w:val="00224DC5"/>
    <w:rsid w:val="00277A1F"/>
    <w:rsid w:val="00294DA0"/>
    <w:rsid w:val="00345A0C"/>
    <w:rsid w:val="0035627D"/>
    <w:rsid w:val="003649B5"/>
    <w:rsid w:val="003770EA"/>
    <w:rsid w:val="003846EE"/>
    <w:rsid w:val="00391806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40596"/>
    <w:rsid w:val="0049378E"/>
    <w:rsid w:val="004B6F56"/>
    <w:rsid w:val="004E19AA"/>
    <w:rsid w:val="004F2FF9"/>
    <w:rsid w:val="005122F7"/>
    <w:rsid w:val="00531C07"/>
    <w:rsid w:val="00565E37"/>
    <w:rsid w:val="00582EDB"/>
    <w:rsid w:val="00595AD1"/>
    <w:rsid w:val="005B63F9"/>
    <w:rsid w:val="005D712F"/>
    <w:rsid w:val="0060554E"/>
    <w:rsid w:val="00615B24"/>
    <w:rsid w:val="00617C3D"/>
    <w:rsid w:val="00623BCE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7766F"/>
    <w:rsid w:val="00785219"/>
    <w:rsid w:val="007A3070"/>
    <w:rsid w:val="007C37CB"/>
    <w:rsid w:val="007D1667"/>
    <w:rsid w:val="007D212E"/>
    <w:rsid w:val="007D31B7"/>
    <w:rsid w:val="007D745B"/>
    <w:rsid w:val="007E20EE"/>
    <w:rsid w:val="007F0EE4"/>
    <w:rsid w:val="00802A04"/>
    <w:rsid w:val="00807D51"/>
    <w:rsid w:val="00826AB3"/>
    <w:rsid w:val="00845A60"/>
    <w:rsid w:val="00856823"/>
    <w:rsid w:val="00865790"/>
    <w:rsid w:val="008A0762"/>
    <w:rsid w:val="008B774F"/>
    <w:rsid w:val="008B7A5B"/>
    <w:rsid w:val="008E169D"/>
    <w:rsid w:val="00903DD5"/>
    <w:rsid w:val="00905AE8"/>
    <w:rsid w:val="00907DB4"/>
    <w:rsid w:val="00981B09"/>
    <w:rsid w:val="009841AB"/>
    <w:rsid w:val="00992D23"/>
    <w:rsid w:val="00A042C1"/>
    <w:rsid w:val="00A34855"/>
    <w:rsid w:val="00A348EF"/>
    <w:rsid w:val="00A364CC"/>
    <w:rsid w:val="00A41E55"/>
    <w:rsid w:val="00A63B61"/>
    <w:rsid w:val="00A64EC2"/>
    <w:rsid w:val="00A65E7B"/>
    <w:rsid w:val="00A75E00"/>
    <w:rsid w:val="00A82096"/>
    <w:rsid w:val="00A8324A"/>
    <w:rsid w:val="00A8644E"/>
    <w:rsid w:val="00A97871"/>
    <w:rsid w:val="00AA7AE2"/>
    <w:rsid w:val="00AB1BAA"/>
    <w:rsid w:val="00AC600B"/>
    <w:rsid w:val="00AC7072"/>
    <w:rsid w:val="00AF4496"/>
    <w:rsid w:val="00B0431E"/>
    <w:rsid w:val="00B17543"/>
    <w:rsid w:val="00B427B1"/>
    <w:rsid w:val="00B71ACA"/>
    <w:rsid w:val="00B879C4"/>
    <w:rsid w:val="00C036E2"/>
    <w:rsid w:val="00C06902"/>
    <w:rsid w:val="00C06D85"/>
    <w:rsid w:val="00C65C73"/>
    <w:rsid w:val="00C7103D"/>
    <w:rsid w:val="00C806E2"/>
    <w:rsid w:val="00C80BA4"/>
    <w:rsid w:val="00C84312"/>
    <w:rsid w:val="00C97CDC"/>
    <w:rsid w:val="00CA30EF"/>
    <w:rsid w:val="00CA6B54"/>
    <w:rsid w:val="00CC1379"/>
    <w:rsid w:val="00CD2CE5"/>
    <w:rsid w:val="00CD3045"/>
    <w:rsid w:val="00CE5A78"/>
    <w:rsid w:val="00CF1FED"/>
    <w:rsid w:val="00D2134D"/>
    <w:rsid w:val="00D363C9"/>
    <w:rsid w:val="00D80038"/>
    <w:rsid w:val="00D96144"/>
    <w:rsid w:val="00DC6D4C"/>
    <w:rsid w:val="00DE5B10"/>
    <w:rsid w:val="00DF0EDE"/>
    <w:rsid w:val="00DF7C40"/>
    <w:rsid w:val="00E8670C"/>
    <w:rsid w:val="00E86887"/>
    <w:rsid w:val="00E9323E"/>
    <w:rsid w:val="00EF4DAC"/>
    <w:rsid w:val="00F01824"/>
    <w:rsid w:val="00F06FE1"/>
    <w:rsid w:val="00F1332E"/>
    <w:rsid w:val="00F219E5"/>
    <w:rsid w:val="00F46844"/>
    <w:rsid w:val="00F623C7"/>
    <w:rsid w:val="00FB12C1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6A4A0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477F-2E9F-417A-A65C-4C9B94DD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3</cp:revision>
  <dcterms:created xsi:type="dcterms:W3CDTF">2024-02-22T09:24:00Z</dcterms:created>
  <dcterms:modified xsi:type="dcterms:W3CDTF">2024-02-22T09:24:00Z</dcterms:modified>
</cp:coreProperties>
</file>