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B625BC">
        <w:rPr>
          <w:rFonts w:ascii="Times New Roman" w:hAnsi="Times New Roman" w:cs="Times New Roman"/>
          <w:b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 w:rsidR="00B625BC">
        <w:rPr>
          <w:rFonts w:ascii="Times New Roman" w:hAnsi="Times New Roman" w:cs="Times New Roman"/>
          <w:sz w:val="28"/>
          <w:szCs w:val="28"/>
        </w:rPr>
        <w:t xml:space="preserve"> с 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1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8D533" wp14:editId="49E4A257">
            <wp:extent cx="4951562" cy="400723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8611" cy="4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997638">
        <w:rPr>
          <w:rFonts w:ascii="Times New Roman" w:hAnsi="Times New Roman" w:cs="Times New Roman"/>
          <w:sz w:val="28"/>
          <w:szCs w:val="28"/>
        </w:rPr>
        <w:t xml:space="preserve"> с 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701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623F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 и QF2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8B774F" w:rsidRPr="008B774F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8B774F" w:rsidRPr="008B774F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 и 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8B774F" w:rsidRPr="00845A60">
        <w:rPr>
          <w:rFonts w:ascii="Times New Roman" w:hAnsi="Times New Roman" w:cs="Times New Roman"/>
          <w:sz w:val="28"/>
          <w:szCs w:val="28"/>
        </w:rPr>
        <w:t>8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</w:t>
      </w:r>
      <w:r w:rsidR="00997638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 распределительн</w:t>
      </w:r>
      <w:r w:rsidR="00997638">
        <w:rPr>
          <w:rFonts w:ascii="TimesNewRomanPSMT" w:hAnsi="TimesNewRomanPSMT" w:cs="TimesNewRomanPSMT"/>
          <w:sz w:val="28"/>
          <w:szCs w:val="28"/>
        </w:rPr>
        <w:t>ого</w:t>
      </w:r>
      <w:r>
        <w:rPr>
          <w:rFonts w:ascii="TimesNewRomanPSMT" w:hAnsi="TimesNewRomanPSMT" w:cs="TimesNewRomanPSMT"/>
          <w:sz w:val="28"/>
          <w:szCs w:val="28"/>
        </w:rPr>
        <w:t xml:space="preserve"> шкаф</w:t>
      </w:r>
      <w:r w:rsidR="00997638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а кнопками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97638" w:rsidRPr="00997638" w:rsidRDefault="0099763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включения/отключения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дизельгенераторной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(далее ДГУ) </w:t>
      </w:r>
      <w:r>
        <w:rPr>
          <w:rFonts w:ascii="TimesNewRomanPSMT" w:hAnsi="TimesNewRomanPSMT" w:cs="TimesNewRomanPSMT"/>
          <w:sz w:val="28"/>
          <w:szCs w:val="28"/>
        </w:rPr>
        <w:t xml:space="preserve">на двери распределительного шкафа установлен двухпозиционный переключатель </w:t>
      </w:r>
      <w:r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Pr="00997638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99763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807D51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807D51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C806E2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при превышении заданного времени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677B3E" w:rsidRPr="00FD59FF" w:rsidRDefault="00CD3045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«</w:t>
      </w:r>
      <w:r w:rsidR="00B1754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677B3E">
        <w:rPr>
          <w:rFonts w:ascii="TimesNewRomanPSMT" w:hAnsi="TimesNewRomanPSMT" w:cs="TimesNewRomanPSMT"/>
          <w:b/>
          <w:sz w:val="28"/>
          <w:szCs w:val="28"/>
        </w:rPr>
        <w:t>4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-12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615B24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>дут к удалению программы АВР 2.</w:t>
      </w:r>
      <w:r w:rsidR="00615B24">
        <w:rPr>
          <w:rFonts w:ascii="TimesNewRomanPSMT" w:hAnsi="TimesNewRomanPSMT" w:cs="TimesNewRomanPSMT"/>
          <w:b/>
          <w:sz w:val="28"/>
          <w:szCs w:val="28"/>
        </w:rPr>
        <w:t>0</w:t>
      </w:r>
      <w:r w:rsidR="00623F53">
        <w:rPr>
          <w:rFonts w:ascii="TimesNewRomanPSMT" w:hAnsi="TimesNewRomanPSMT" w:cs="TimesNewRomanPSMT"/>
          <w:b/>
          <w:sz w:val="28"/>
          <w:szCs w:val="28"/>
        </w:rPr>
        <w:t xml:space="preserve"> с ДГУ</w:t>
      </w:r>
      <w:r w:rsidR="00903DD5">
        <w:rPr>
          <w:rFonts w:ascii="TimesNewRomanPSMT" w:hAnsi="TimesNewRomanPSMT" w:cs="TimesNewRomanPSMT"/>
          <w:b/>
          <w:sz w:val="28"/>
          <w:szCs w:val="28"/>
        </w:rPr>
        <w:t xml:space="preserve"> на автоматах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623F53">
        <w:rPr>
          <w:rFonts w:ascii="TimesNewRomanPS-BoldMT" w:hAnsi="TimesNewRomanPS-BoldMT" w:cs="TimesNewRomanPS-BoldMT"/>
          <w:bCs/>
          <w:sz w:val="24"/>
          <w:szCs w:val="24"/>
        </w:rPr>
        <w:t xml:space="preserve"> с ДГУ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lastRenderedPageBreak/>
              <w:t>I6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A3070" w:rsidRPr="0060554E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r w:rsidR="0060554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ожар</w:t>
            </w:r>
          </w:p>
        </w:tc>
        <w:tc>
          <w:tcPr>
            <w:tcW w:w="1958" w:type="dxa"/>
            <w:vAlign w:val="center"/>
          </w:tcPr>
          <w:p w:rsidR="007A3070" w:rsidRPr="007A3070" w:rsidRDefault="00DF7C4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аблица 3. Выходные сигналы АВР 2.0</w:t>
      </w:r>
      <w:r w:rsidR="00623F53">
        <w:rPr>
          <w:rFonts w:ascii="TimesNewRomanPSMT" w:hAnsi="TimesNewRomanPSMT" w:cs="TimesNewRomanPSMT"/>
          <w:sz w:val="24"/>
          <w:szCs w:val="24"/>
        </w:rPr>
        <w:t xml:space="preserve"> с ДГУ</w:t>
      </w:r>
      <w:bookmarkStart w:id="1" w:name="_GoBack"/>
      <w:bookmarkEnd w:id="1"/>
      <w:r>
        <w:rPr>
          <w:rFonts w:ascii="TimesNewRomanPSMT" w:hAnsi="TimesNewRomanPSMT" w:cs="TimesNewRomanPSMT"/>
          <w:sz w:val="24"/>
          <w:szCs w:val="24"/>
        </w:rPr>
        <w:t xml:space="preserve">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22" w:rsidRDefault="00164422" w:rsidP="003F452D">
      <w:pPr>
        <w:spacing w:after="0" w:line="240" w:lineRule="auto"/>
      </w:pPr>
      <w:r>
        <w:separator/>
      </w:r>
    </w:p>
  </w:endnote>
  <w:endnote w:type="continuationSeparator" w:id="0">
    <w:p w:rsidR="00164422" w:rsidRDefault="00164422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22" w:rsidRDefault="00164422" w:rsidP="003F452D">
      <w:pPr>
        <w:spacing w:after="0" w:line="240" w:lineRule="auto"/>
      </w:pPr>
      <w:r>
        <w:separator/>
      </w:r>
    </w:p>
  </w:footnote>
  <w:footnote w:type="continuationSeparator" w:id="0">
    <w:p w:rsidR="00164422" w:rsidRDefault="00164422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A3667"/>
    <w:rsid w:val="000E389E"/>
    <w:rsid w:val="001038A3"/>
    <w:rsid w:val="00123886"/>
    <w:rsid w:val="001606B6"/>
    <w:rsid w:val="00164422"/>
    <w:rsid w:val="001942CA"/>
    <w:rsid w:val="001A4025"/>
    <w:rsid w:val="00224DC5"/>
    <w:rsid w:val="00294DA0"/>
    <w:rsid w:val="00345A0C"/>
    <w:rsid w:val="0035627D"/>
    <w:rsid w:val="003649B5"/>
    <w:rsid w:val="003770EA"/>
    <w:rsid w:val="003846EE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9378E"/>
    <w:rsid w:val="004B6F56"/>
    <w:rsid w:val="004E19AA"/>
    <w:rsid w:val="005122F7"/>
    <w:rsid w:val="00531C07"/>
    <w:rsid w:val="00565E37"/>
    <w:rsid w:val="00595AD1"/>
    <w:rsid w:val="005B63F9"/>
    <w:rsid w:val="005D712F"/>
    <w:rsid w:val="0060554E"/>
    <w:rsid w:val="00615B24"/>
    <w:rsid w:val="00617C3D"/>
    <w:rsid w:val="00623BCE"/>
    <w:rsid w:val="00623F53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85219"/>
    <w:rsid w:val="007A3070"/>
    <w:rsid w:val="007C37CB"/>
    <w:rsid w:val="007D212E"/>
    <w:rsid w:val="007D31B7"/>
    <w:rsid w:val="007D745B"/>
    <w:rsid w:val="007E20EE"/>
    <w:rsid w:val="00802A04"/>
    <w:rsid w:val="00807D51"/>
    <w:rsid w:val="00845A60"/>
    <w:rsid w:val="00856823"/>
    <w:rsid w:val="008B774F"/>
    <w:rsid w:val="008B7A5B"/>
    <w:rsid w:val="008E169D"/>
    <w:rsid w:val="00903DD5"/>
    <w:rsid w:val="00905AE8"/>
    <w:rsid w:val="00907DB4"/>
    <w:rsid w:val="00981B09"/>
    <w:rsid w:val="00997638"/>
    <w:rsid w:val="00A042C1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625BC"/>
    <w:rsid w:val="00B71ACA"/>
    <w:rsid w:val="00B879C4"/>
    <w:rsid w:val="00C036E2"/>
    <w:rsid w:val="00C06902"/>
    <w:rsid w:val="00C06D85"/>
    <w:rsid w:val="00C7103D"/>
    <w:rsid w:val="00C806E2"/>
    <w:rsid w:val="00C80BA4"/>
    <w:rsid w:val="00C97CDC"/>
    <w:rsid w:val="00CA30EF"/>
    <w:rsid w:val="00CA6B54"/>
    <w:rsid w:val="00CD2CE5"/>
    <w:rsid w:val="00CD3045"/>
    <w:rsid w:val="00CE5A78"/>
    <w:rsid w:val="00D2134D"/>
    <w:rsid w:val="00D80038"/>
    <w:rsid w:val="00D96144"/>
    <w:rsid w:val="00DC6D4C"/>
    <w:rsid w:val="00DE5B10"/>
    <w:rsid w:val="00DF7C40"/>
    <w:rsid w:val="00E8670C"/>
    <w:rsid w:val="00E9323E"/>
    <w:rsid w:val="00F01824"/>
    <w:rsid w:val="00F06FE1"/>
    <w:rsid w:val="00F1332E"/>
    <w:rsid w:val="00F219E5"/>
    <w:rsid w:val="00F46844"/>
    <w:rsid w:val="00F623C7"/>
    <w:rsid w:val="00F908D4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37BF4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C0FF-C9A7-44BE-82F3-AB9DF9D6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4</cp:revision>
  <dcterms:created xsi:type="dcterms:W3CDTF">2023-01-05T05:43:00Z</dcterms:created>
  <dcterms:modified xsi:type="dcterms:W3CDTF">2023-01-05T05:55:00Z</dcterms:modified>
</cp:coreProperties>
</file>